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922A13" w14:textId="6631907E" w:rsidR="0098331F" w:rsidRPr="0098331F" w:rsidRDefault="0098331F" w:rsidP="0098331F">
      <w:pPr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r w:rsidRPr="0098331F">
        <w:rPr>
          <w:rFonts w:ascii="Times New Roman" w:hAnsi="Times New Roman"/>
          <w:b/>
          <w:bCs/>
          <w:sz w:val="28"/>
          <w:szCs w:val="28"/>
        </w:rPr>
        <w:t>Взвейтесь кострами!</w:t>
      </w:r>
    </w:p>
    <w:bookmarkEnd w:id="0"/>
    <w:p w14:paraId="1575C110" w14:textId="77777777" w:rsidR="0098331F" w:rsidRDefault="0098331F" w:rsidP="0098331F">
      <w:pPr>
        <w:rPr>
          <w:rFonts w:ascii="Times New Roman" w:hAnsi="Times New Roman"/>
          <w:sz w:val="28"/>
          <w:szCs w:val="28"/>
        </w:rPr>
      </w:pPr>
    </w:p>
    <w:p w14:paraId="5045C9C9" w14:textId="1764EA1B" w:rsidR="0098331F" w:rsidRPr="0098331F" w:rsidRDefault="0098331F" w:rsidP="0098331F">
      <w:pPr>
        <w:rPr>
          <w:rFonts w:ascii="Times New Roman" w:hAnsi="Times New Roman"/>
          <w:sz w:val="28"/>
          <w:szCs w:val="28"/>
        </w:rPr>
      </w:pPr>
      <w:r w:rsidRPr="0098331F">
        <w:rPr>
          <w:rFonts w:ascii="Times New Roman" w:hAnsi="Times New Roman"/>
          <w:sz w:val="28"/>
          <w:szCs w:val="28"/>
        </w:rPr>
        <w:t>Взвейтесь кострами, синие ночи!</w:t>
      </w:r>
    </w:p>
    <w:p w14:paraId="205B002F" w14:textId="77777777" w:rsidR="0098331F" w:rsidRPr="0098331F" w:rsidRDefault="0098331F" w:rsidP="0098331F">
      <w:pPr>
        <w:rPr>
          <w:rFonts w:ascii="Times New Roman" w:hAnsi="Times New Roman"/>
          <w:sz w:val="28"/>
          <w:szCs w:val="28"/>
        </w:rPr>
      </w:pPr>
      <w:r w:rsidRPr="0098331F">
        <w:rPr>
          <w:rFonts w:ascii="Times New Roman" w:hAnsi="Times New Roman"/>
          <w:sz w:val="28"/>
          <w:szCs w:val="28"/>
        </w:rPr>
        <w:t>Мы, пионеры, дети рабочих.</w:t>
      </w:r>
    </w:p>
    <w:p w14:paraId="5E22CE95" w14:textId="77777777" w:rsidR="0098331F" w:rsidRPr="0098331F" w:rsidRDefault="0098331F" w:rsidP="0098331F">
      <w:pPr>
        <w:rPr>
          <w:rFonts w:ascii="Times New Roman" w:hAnsi="Times New Roman"/>
          <w:sz w:val="28"/>
          <w:szCs w:val="28"/>
        </w:rPr>
      </w:pPr>
    </w:p>
    <w:p w14:paraId="785C1D37" w14:textId="725938AB" w:rsidR="0098331F" w:rsidRPr="0098331F" w:rsidRDefault="0098331F" w:rsidP="0098331F">
      <w:pPr>
        <w:rPr>
          <w:rFonts w:ascii="Times New Roman" w:hAnsi="Times New Roman"/>
          <w:sz w:val="28"/>
          <w:szCs w:val="28"/>
        </w:rPr>
      </w:pPr>
      <w:bookmarkStart w:id="1" w:name="_Hlk166216812"/>
      <w:r w:rsidRPr="0098331F">
        <w:rPr>
          <w:rFonts w:ascii="Times New Roman" w:hAnsi="Times New Roman"/>
          <w:sz w:val="28"/>
          <w:szCs w:val="28"/>
        </w:rPr>
        <w:t xml:space="preserve">Припев </w:t>
      </w:r>
    </w:p>
    <w:p w14:paraId="00D9C730" w14:textId="073624CB" w:rsidR="0098331F" w:rsidRPr="0098331F" w:rsidRDefault="0098331F" w:rsidP="0098331F">
      <w:pPr>
        <w:rPr>
          <w:rFonts w:ascii="Times New Roman" w:hAnsi="Times New Roman"/>
          <w:sz w:val="28"/>
          <w:szCs w:val="28"/>
        </w:rPr>
      </w:pPr>
      <w:r w:rsidRPr="0098331F">
        <w:rPr>
          <w:rFonts w:ascii="Times New Roman" w:hAnsi="Times New Roman"/>
          <w:sz w:val="28"/>
          <w:szCs w:val="28"/>
        </w:rPr>
        <w:t xml:space="preserve">Близится </w:t>
      </w:r>
      <w:r>
        <w:rPr>
          <w:rFonts w:ascii="Times New Roman" w:hAnsi="Times New Roman"/>
          <w:sz w:val="28"/>
          <w:szCs w:val="28"/>
        </w:rPr>
        <w:t>эра</w:t>
      </w:r>
    </w:p>
    <w:p w14:paraId="3DBB27D2" w14:textId="77777777" w:rsidR="0098331F" w:rsidRPr="0098331F" w:rsidRDefault="0098331F" w:rsidP="0098331F">
      <w:pPr>
        <w:rPr>
          <w:rFonts w:ascii="Times New Roman" w:hAnsi="Times New Roman"/>
          <w:sz w:val="28"/>
          <w:szCs w:val="28"/>
        </w:rPr>
      </w:pPr>
      <w:r w:rsidRPr="0098331F">
        <w:rPr>
          <w:rFonts w:ascii="Times New Roman" w:hAnsi="Times New Roman"/>
          <w:sz w:val="28"/>
          <w:szCs w:val="28"/>
        </w:rPr>
        <w:t>Светлых годов,</w:t>
      </w:r>
    </w:p>
    <w:p w14:paraId="4FF383A6" w14:textId="77777777" w:rsidR="0098331F" w:rsidRPr="0098331F" w:rsidRDefault="0098331F" w:rsidP="0098331F">
      <w:pPr>
        <w:rPr>
          <w:rFonts w:ascii="Times New Roman" w:hAnsi="Times New Roman"/>
          <w:sz w:val="28"/>
          <w:szCs w:val="28"/>
        </w:rPr>
      </w:pPr>
      <w:r w:rsidRPr="0098331F">
        <w:rPr>
          <w:rFonts w:ascii="Times New Roman" w:hAnsi="Times New Roman"/>
          <w:sz w:val="28"/>
          <w:szCs w:val="28"/>
        </w:rPr>
        <w:t>Клич пионера —</w:t>
      </w:r>
    </w:p>
    <w:p w14:paraId="4C0E4CDF" w14:textId="77777777" w:rsidR="0098331F" w:rsidRPr="0098331F" w:rsidRDefault="0098331F" w:rsidP="0098331F">
      <w:pPr>
        <w:rPr>
          <w:rFonts w:ascii="Times New Roman" w:hAnsi="Times New Roman"/>
          <w:sz w:val="28"/>
          <w:szCs w:val="28"/>
        </w:rPr>
      </w:pPr>
      <w:r w:rsidRPr="0098331F">
        <w:rPr>
          <w:rFonts w:ascii="Times New Roman" w:hAnsi="Times New Roman"/>
          <w:sz w:val="28"/>
          <w:szCs w:val="28"/>
        </w:rPr>
        <w:t>«Всегда будь готов!»</w:t>
      </w:r>
    </w:p>
    <w:bookmarkEnd w:id="1"/>
    <w:p w14:paraId="5BA7F17C" w14:textId="77777777" w:rsidR="0098331F" w:rsidRPr="0098331F" w:rsidRDefault="0098331F" w:rsidP="0098331F">
      <w:pPr>
        <w:rPr>
          <w:rFonts w:ascii="Times New Roman" w:hAnsi="Times New Roman"/>
          <w:sz w:val="28"/>
          <w:szCs w:val="28"/>
        </w:rPr>
      </w:pPr>
    </w:p>
    <w:p w14:paraId="54E80028" w14:textId="77777777" w:rsidR="0098331F" w:rsidRPr="0098331F" w:rsidRDefault="0098331F" w:rsidP="0098331F">
      <w:pPr>
        <w:rPr>
          <w:rFonts w:ascii="Times New Roman" w:hAnsi="Times New Roman"/>
          <w:sz w:val="28"/>
          <w:szCs w:val="28"/>
        </w:rPr>
      </w:pPr>
      <w:r w:rsidRPr="0098331F">
        <w:rPr>
          <w:rFonts w:ascii="Times New Roman" w:hAnsi="Times New Roman"/>
          <w:sz w:val="28"/>
          <w:szCs w:val="28"/>
        </w:rPr>
        <w:t>Радостным шагом, с песней весёлой,</w:t>
      </w:r>
    </w:p>
    <w:p w14:paraId="635ADDC3" w14:textId="77777777" w:rsidR="0098331F" w:rsidRPr="0098331F" w:rsidRDefault="0098331F" w:rsidP="0098331F">
      <w:pPr>
        <w:rPr>
          <w:rFonts w:ascii="Times New Roman" w:hAnsi="Times New Roman"/>
          <w:sz w:val="28"/>
          <w:szCs w:val="28"/>
        </w:rPr>
      </w:pPr>
      <w:r w:rsidRPr="0098331F">
        <w:rPr>
          <w:rFonts w:ascii="Times New Roman" w:hAnsi="Times New Roman"/>
          <w:sz w:val="28"/>
          <w:szCs w:val="28"/>
        </w:rPr>
        <w:t>Мы выступаем за комсомолом.</w:t>
      </w:r>
    </w:p>
    <w:p w14:paraId="1F65A2F6" w14:textId="77777777" w:rsidR="0098331F" w:rsidRDefault="0098331F" w:rsidP="0098331F">
      <w:pPr>
        <w:rPr>
          <w:rFonts w:ascii="Times New Roman" w:hAnsi="Times New Roman"/>
          <w:sz w:val="28"/>
          <w:szCs w:val="28"/>
        </w:rPr>
      </w:pPr>
    </w:p>
    <w:p w14:paraId="10820212" w14:textId="0AB01015" w:rsidR="0098331F" w:rsidRPr="0098331F" w:rsidRDefault="0098331F" w:rsidP="0098331F">
      <w:pPr>
        <w:rPr>
          <w:rFonts w:ascii="Times New Roman" w:hAnsi="Times New Roman"/>
          <w:sz w:val="28"/>
          <w:szCs w:val="28"/>
        </w:rPr>
      </w:pPr>
      <w:r w:rsidRPr="0098331F">
        <w:rPr>
          <w:rFonts w:ascii="Times New Roman" w:hAnsi="Times New Roman"/>
          <w:sz w:val="28"/>
          <w:szCs w:val="28"/>
        </w:rPr>
        <w:t xml:space="preserve">Припев </w:t>
      </w:r>
    </w:p>
    <w:p w14:paraId="66961419" w14:textId="77777777" w:rsidR="0098331F" w:rsidRPr="0098331F" w:rsidRDefault="0098331F" w:rsidP="0098331F">
      <w:pPr>
        <w:rPr>
          <w:rFonts w:ascii="Times New Roman" w:hAnsi="Times New Roman"/>
          <w:sz w:val="28"/>
          <w:szCs w:val="28"/>
        </w:rPr>
      </w:pPr>
      <w:r w:rsidRPr="0098331F">
        <w:rPr>
          <w:rFonts w:ascii="Times New Roman" w:hAnsi="Times New Roman"/>
          <w:sz w:val="28"/>
          <w:szCs w:val="28"/>
        </w:rPr>
        <w:t xml:space="preserve">Близится </w:t>
      </w:r>
      <w:r>
        <w:rPr>
          <w:rFonts w:ascii="Times New Roman" w:hAnsi="Times New Roman"/>
          <w:sz w:val="28"/>
          <w:szCs w:val="28"/>
        </w:rPr>
        <w:t>эра</w:t>
      </w:r>
    </w:p>
    <w:p w14:paraId="268DFFB1" w14:textId="77777777" w:rsidR="0098331F" w:rsidRPr="0098331F" w:rsidRDefault="0098331F" w:rsidP="0098331F">
      <w:pPr>
        <w:rPr>
          <w:rFonts w:ascii="Times New Roman" w:hAnsi="Times New Roman"/>
          <w:sz w:val="28"/>
          <w:szCs w:val="28"/>
        </w:rPr>
      </w:pPr>
      <w:r w:rsidRPr="0098331F">
        <w:rPr>
          <w:rFonts w:ascii="Times New Roman" w:hAnsi="Times New Roman"/>
          <w:sz w:val="28"/>
          <w:szCs w:val="28"/>
        </w:rPr>
        <w:t>Светлых годов,</w:t>
      </w:r>
    </w:p>
    <w:p w14:paraId="3096DF66" w14:textId="77777777" w:rsidR="0098331F" w:rsidRPr="0098331F" w:rsidRDefault="0098331F" w:rsidP="0098331F">
      <w:pPr>
        <w:rPr>
          <w:rFonts w:ascii="Times New Roman" w:hAnsi="Times New Roman"/>
          <w:sz w:val="28"/>
          <w:szCs w:val="28"/>
        </w:rPr>
      </w:pPr>
      <w:r w:rsidRPr="0098331F">
        <w:rPr>
          <w:rFonts w:ascii="Times New Roman" w:hAnsi="Times New Roman"/>
          <w:sz w:val="28"/>
          <w:szCs w:val="28"/>
        </w:rPr>
        <w:t>Клич пионера —</w:t>
      </w:r>
    </w:p>
    <w:p w14:paraId="27052B71" w14:textId="77777777" w:rsidR="0098331F" w:rsidRPr="0098331F" w:rsidRDefault="0098331F" w:rsidP="0098331F">
      <w:pPr>
        <w:rPr>
          <w:rFonts w:ascii="Times New Roman" w:hAnsi="Times New Roman"/>
          <w:sz w:val="28"/>
          <w:szCs w:val="28"/>
        </w:rPr>
      </w:pPr>
      <w:r w:rsidRPr="0098331F">
        <w:rPr>
          <w:rFonts w:ascii="Times New Roman" w:hAnsi="Times New Roman"/>
          <w:sz w:val="28"/>
          <w:szCs w:val="28"/>
        </w:rPr>
        <w:t>«Всегда будь готов!»</w:t>
      </w:r>
    </w:p>
    <w:p w14:paraId="650EFA95" w14:textId="77777777" w:rsidR="0098331F" w:rsidRDefault="0098331F" w:rsidP="0098331F">
      <w:pPr>
        <w:rPr>
          <w:rFonts w:ascii="Times New Roman" w:hAnsi="Times New Roman"/>
          <w:sz w:val="28"/>
          <w:szCs w:val="28"/>
        </w:rPr>
      </w:pPr>
    </w:p>
    <w:p w14:paraId="2A47928B" w14:textId="77777777" w:rsidR="0098331F" w:rsidRPr="0098331F" w:rsidRDefault="0098331F" w:rsidP="0098331F">
      <w:pPr>
        <w:rPr>
          <w:rFonts w:ascii="Times New Roman" w:hAnsi="Times New Roman"/>
          <w:sz w:val="28"/>
          <w:szCs w:val="28"/>
        </w:rPr>
      </w:pPr>
    </w:p>
    <w:p w14:paraId="37955A98" w14:textId="77777777" w:rsidR="0098331F" w:rsidRPr="0098331F" w:rsidRDefault="0098331F" w:rsidP="0098331F">
      <w:pPr>
        <w:rPr>
          <w:rFonts w:ascii="Times New Roman" w:hAnsi="Times New Roman"/>
          <w:sz w:val="28"/>
          <w:szCs w:val="28"/>
        </w:rPr>
      </w:pPr>
      <w:r w:rsidRPr="0098331F">
        <w:rPr>
          <w:rFonts w:ascii="Times New Roman" w:hAnsi="Times New Roman"/>
          <w:sz w:val="28"/>
          <w:szCs w:val="28"/>
        </w:rPr>
        <w:t>Мы поднимаем красное /</w:t>
      </w:r>
      <w:proofErr w:type="spellStart"/>
      <w:proofErr w:type="gramStart"/>
      <w:r w:rsidRPr="0098331F">
        <w:rPr>
          <w:rFonts w:ascii="Times New Roman" w:hAnsi="Times New Roman"/>
          <w:sz w:val="28"/>
          <w:szCs w:val="28"/>
        </w:rPr>
        <w:t>авт:алое</w:t>
      </w:r>
      <w:proofErr w:type="spellEnd"/>
      <w:proofErr w:type="gramEnd"/>
      <w:r w:rsidRPr="0098331F">
        <w:rPr>
          <w:rFonts w:ascii="Times New Roman" w:hAnsi="Times New Roman"/>
          <w:sz w:val="28"/>
          <w:szCs w:val="28"/>
        </w:rPr>
        <w:t>/ знамя,</w:t>
      </w:r>
    </w:p>
    <w:p w14:paraId="77C13C0D" w14:textId="19298D16" w:rsidR="0098331F" w:rsidRDefault="0098331F" w:rsidP="0098331F">
      <w:pPr>
        <w:rPr>
          <w:rFonts w:ascii="Times New Roman" w:hAnsi="Times New Roman"/>
          <w:sz w:val="28"/>
          <w:szCs w:val="28"/>
        </w:rPr>
      </w:pPr>
      <w:r w:rsidRPr="0098331F">
        <w:rPr>
          <w:rFonts w:ascii="Times New Roman" w:hAnsi="Times New Roman"/>
          <w:sz w:val="28"/>
          <w:szCs w:val="28"/>
        </w:rPr>
        <w:t>Дети рабочих, смело за нами!</w:t>
      </w:r>
    </w:p>
    <w:p w14:paraId="6A165709" w14:textId="7615F07F" w:rsidR="0098331F" w:rsidRDefault="0098331F" w:rsidP="0098331F">
      <w:pPr>
        <w:rPr>
          <w:rFonts w:ascii="Times New Roman" w:hAnsi="Times New Roman"/>
          <w:sz w:val="28"/>
          <w:szCs w:val="28"/>
        </w:rPr>
      </w:pPr>
    </w:p>
    <w:p w14:paraId="103767D2" w14:textId="77777777" w:rsidR="0098331F" w:rsidRPr="0098331F" w:rsidRDefault="0098331F" w:rsidP="0098331F">
      <w:pPr>
        <w:rPr>
          <w:rFonts w:ascii="Times New Roman" w:hAnsi="Times New Roman"/>
          <w:sz w:val="28"/>
          <w:szCs w:val="28"/>
        </w:rPr>
      </w:pPr>
      <w:r w:rsidRPr="0098331F">
        <w:rPr>
          <w:rFonts w:ascii="Times New Roman" w:hAnsi="Times New Roman"/>
          <w:sz w:val="28"/>
          <w:szCs w:val="28"/>
        </w:rPr>
        <w:t xml:space="preserve">Припев </w:t>
      </w:r>
    </w:p>
    <w:p w14:paraId="38969B30" w14:textId="77777777" w:rsidR="0098331F" w:rsidRPr="0098331F" w:rsidRDefault="0098331F" w:rsidP="0098331F">
      <w:pPr>
        <w:rPr>
          <w:rFonts w:ascii="Times New Roman" w:hAnsi="Times New Roman"/>
          <w:sz w:val="28"/>
          <w:szCs w:val="28"/>
        </w:rPr>
      </w:pPr>
      <w:r w:rsidRPr="0098331F">
        <w:rPr>
          <w:rFonts w:ascii="Times New Roman" w:hAnsi="Times New Roman"/>
          <w:sz w:val="28"/>
          <w:szCs w:val="28"/>
        </w:rPr>
        <w:t xml:space="preserve">Близится </w:t>
      </w:r>
      <w:r>
        <w:rPr>
          <w:rFonts w:ascii="Times New Roman" w:hAnsi="Times New Roman"/>
          <w:sz w:val="28"/>
          <w:szCs w:val="28"/>
        </w:rPr>
        <w:t>эра</w:t>
      </w:r>
    </w:p>
    <w:p w14:paraId="04CC4740" w14:textId="77777777" w:rsidR="0098331F" w:rsidRPr="0098331F" w:rsidRDefault="0098331F" w:rsidP="0098331F">
      <w:pPr>
        <w:rPr>
          <w:rFonts w:ascii="Times New Roman" w:hAnsi="Times New Roman"/>
          <w:sz w:val="28"/>
          <w:szCs w:val="28"/>
        </w:rPr>
      </w:pPr>
      <w:r w:rsidRPr="0098331F">
        <w:rPr>
          <w:rFonts w:ascii="Times New Roman" w:hAnsi="Times New Roman"/>
          <w:sz w:val="28"/>
          <w:szCs w:val="28"/>
        </w:rPr>
        <w:t>Светлых годов,</w:t>
      </w:r>
    </w:p>
    <w:p w14:paraId="2BD60851" w14:textId="77777777" w:rsidR="0098331F" w:rsidRPr="0098331F" w:rsidRDefault="0098331F" w:rsidP="0098331F">
      <w:pPr>
        <w:rPr>
          <w:rFonts w:ascii="Times New Roman" w:hAnsi="Times New Roman"/>
          <w:sz w:val="28"/>
          <w:szCs w:val="28"/>
        </w:rPr>
      </w:pPr>
      <w:r w:rsidRPr="0098331F">
        <w:rPr>
          <w:rFonts w:ascii="Times New Roman" w:hAnsi="Times New Roman"/>
          <w:sz w:val="28"/>
          <w:szCs w:val="28"/>
        </w:rPr>
        <w:t>Клич пионера —</w:t>
      </w:r>
    </w:p>
    <w:p w14:paraId="4D09C964" w14:textId="77777777" w:rsidR="0098331F" w:rsidRPr="0098331F" w:rsidRDefault="0098331F" w:rsidP="0098331F">
      <w:pPr>
        <w:rPr>
          <w:rFonts w:ascii="Times New Roman" w:hAnsi="Times New Roman"/>
          <w:sz w:val="28"/>
          <w:szCs w:val="28"/>
        </w:rPr>
      </w:pPr>
      <w:r w:rsidRPr="0098331F">
        <w:rPr>
          <w:rFonts w:ascii="Times New Roman" w:hAnsi="Times New Roman"/>
          <w:sz w:val="28"/>
          <w:szCs w:val="28"/>
        </w:rPr>
        <w:t>«Всегда будь готов!»</w:t>
      </w:r>
    </w:p>
    <w:p w14:paraId="42B83E7C" w14:textId="77777777" w:rsidR="0098331F" w:rsidRPr="0098331F" w:rsidRDefault="0098331F" w:rsidP="0098331F">
      <w:pPr>
        <w:rPr>
          <w:rFonts w:ascii="Times New Roman" w:hAnsi="Times New Roman"/>
          <w:sz w:val="28"/>
          <w:szCs w:val="28"/>
        </w:rPr>
      </w:pPr>
    </w:p>
    <w:p w14:paraId="4B29BFD3" w14:textId="77777777" w:rsidR="0098331F" w:rsidRPr="0098331F" w:rsidRDefault="0098331F" w:rsidP="0098331F">
      <w:pPr>
        <w:rPr>
          <w:rFonts w:ascii="Times New Roman" w:hAnsi="Times New Roman"/>
          <w:sz w:val="28"/>
          <w:szCs w:val="28"/>
        </w:rPr>
      </w:pPr>
    </w:p>
    <w:p w14:paraId="1BB0DA4C" w14:textId="77777777" w:rsidR="0098331F" w:rsidRPr="0098331F" w:rsidRDefault="0098331F" w:rsidP="0098331F">
      <w:pPr>
        <w:rPr>
          <w:rFonts w:ascii="Times New Roman" w:hAnsi="Times New Roman"/>
          <w:sz w:val="28"/>
          <w:szCs w:val="28"/>
        </w:rPr>
      </w:pPr>
      <w:r w:rsidRPr="0098331F">
        <w:rPr>
          <w:rFonts w:ascii="Times New Roman" w:hAnsi="Times New Roman"/>
          <w:sz w:val="28"/>
          <w:szCs w:val="28"/>
        </w:rPr>
        <w:t>Грянем мы дружно песнь удалую</w:t>
      </w:r>
    </w:p>
    <w:p w14:paraId="6AB34483" w14:textId="77777777" w:rsidR="0098331F" w:rsidRPr="0098331F" w:rsidRDefault="0098331F" w:rsidP="0098331F">
      <w:pPr>
        <w:rPr>
          <w:rFonts w:ascii="Times New Roman" w:hAnsi="Times New Roman"/>
          <w:sz w:val="28"/>
          <w:szCs w:val="28"/>
        </w:rPr>
      </w:pPr>
      <w:r w:rsidRPr="0098331F">
        <w:rPr>
          <w:rFonts w:ascii="Times New Roman" w:hAnsi="Times New Roman"/>
          <w:sz w:val="28"/>
          <w:szCs w:val="28"/>
        </w:rPr>
        <w:t>За пионеров семью мировую</w:t>
      </w:r>
    </w:p>
    <w:p w14:paraId="1AFF1A7C" w14:textId="77777777" w:rsidR="0098331F" w:rsidRDefault="0098331F" w:rsidP="0098331F">
      <w:pPr>
        <w:rPr>
          <w:rFonts w:ascii="Times New Roman" w:hAnsi="Times New Roman"/>
          <w:sz w:val="28"/>
          <w:szCs w:val="28"/>
        </w:rPr>
      </w:pPr>
    </w:p>
    <w:p w14:paraId="0B7FE37D" w14:textId="2E41524D" w:rsidR="0098331F" w:rsidRPr="0098331F" w:rsidRDefault="0098331F" w:rsidP="0098331F">
      <w:pPr>
        <w:rPr>
          <w:rFonts w:ascii="Times New Roman" w:hAnsi="Times New Roman"/>
          <w:sz w:val="28"/>
          <w:szCs w:val="28"/>
        </w:rPr>
      </w:pPr>
      <w:r w:rsidRPr="0098331F">
        <w:rPr>
          <w:rFonts w:ascii="Times New Roman" w:hAnsi="Times New Roman"/>
          <w:sz w:val="28"/>
          <w:szCs w:val="28"/>
        </w:rPr>
        <w:t xml:space="preserve">Припев </w:t>
      </w:r>
    </w:p>
    <w:p w14:paraId="4446E3F0" w14:textId="77777777" w:rsidR="0098331F" w:rsidRPr="0098331F" w:rsidRDefault="0098331F" w:rsidP="0098331F">
      <w:pPr>
        <w:rPr>
          <w:rFonts w:ascii="Times New Roman" w:hAnsi="Times New Roman"/>
          <w:sz w:val="28"/>
          <w:szCs w:val="28"/>
        </w:rPr>
      </w:pPr>
      <w:r w:rsidRPr="0098331F">
        <w:rPr>
          <w:rFonts w:ascii="Times New Roman" w:hAnsi="Times New Roman"/>
          <w:sz w:val="28"/>
          <w:szCs w:val="28"/>
        </w:rPr>
        <w:t xml:space="preserve">Близится </w:t>
      </w:r>
      <w:r>
        <w:rPr>
          <w:rFonts w:ascii="Times New Roman" w:hAnsi="Times New Roman"/>
          <w:sz w:val="28"/>
          <w:szCs w:val="28"/>
        </w:rPr>
        <w:t>эра</w:t>
      </w:r>
    </w:p>
    <w:p w14:paraId="6EA34A7F" w14:textId="77777777" w:rsidR="0098331F" w:rsidRPr="0098331F" w:rsidRDefault="0098331F" w:rsidP="0098331F">
      <w:pPr>
        <w:rPr>
          <w:rFonts w:ascii="Times New Roman" w:hAnsi="Times New Roman"/>
          <w:sz w:val="28"/>
          <w:szCs w:val="28"/>
        </w:rPr>
      </w:pPr>
      <w:r w:rsidRPr="0098331F">
        <w:rPr>
          <w:rFonts w:ascii="Times New Roman" w:hAnsi="Times New Roman"/>
          <w:sz w:val="28"/>
          <w:szCs w:val="28"/>
        </w:rPr>
        <w:t>Светлых годов,</w:t>
      </w:r>
    </w:p>
    <w:p w14:paraId="096DE1F3" w14:textId="77777777" w:rsidR="0098331F" w:rsidRPr="0098331F" w:rsidRDefault="0098331F" w:rsidP="0098331F">
      <w:pPr>
        <w:rPr>
          <w:rFonts w:ascii="Times New Roman" w:hAnsi="Times New Roman"/>
          <w:sz w:val="28"/>
          <w:szCs w:val="28"/>
        </w:rPr>
      </w:pPr>
      <w:r w:rsidRPr="0098331F">
        <w:rPr>
          <w:rFonts w:ascii="Times New Roman" w:hAnsi="Times New Roman"/>
          <w:sz w:val="28"/>
          <w:szCs w:val="28"/>
        </w:rPr>
        <w:t>Клич пионера —</w:t>
      </w:r>
    </w:p>
    <w:p w14:paraId="5781EBD6" w14:textId="77777777" w:rsidR="0098331F" w:rsidRPr="0098331F" w:rsidRDefault="0098331F" w:rsidP="0098331F">
      <w:pPr>
        <w:rPr>
          <w:rFonts w:ascii="Times New Roman" w:hAnsi="Times New Roman"/>
          <w:sz w:val="28"/>
          <w:szCs w:val="28"/>
        </w:rPr>
      </w:pPr>
      <w:r w:rsidRPr="0098331F">
        <w:rPr>
          <w:rFonts w:ascii="Times New Roman" w:hAnsi="Times New Roman"/>
          <w:sz w:val="28"/>
          <w:szCs w:val="28"/>
        </w:rPr>
        <w:t>«Всегда будь готов!»</w:t>
      </w:r>
    </w:p>
    <w:p w14:paraId="08878227" w14:textId="77777777" w:rsidR="0098331F" w:rsidRPr="0098331F" w:rsidRDefault="0098331F" w:rsidP="0098331F">
      <w:pPr>
        <w:rPr>
          <w:rFonts w:ascii="Times New Roman" w:hAnsi="Times New Roman"/>
          <w:sz w:val="28"/>
          <w:szCs w:val="28"/>
        </w:rPr>
      </w:pPr>
    </w:p>
    <w:p w14:paraId="5198D53A" w14:textId="77777777" w:rsidR="0098331F" w:rsidRPr="0098331F" w:rsidRDefault="0098331F" w:rsidP="0098331F">
      <w:pPr>
        <w:rPr>
          <w:rFonts w:ascii="Times New Roman" w:hAnsi="Times New Roman"/>
          <w:sz w:val="28"/>
          <w:szCs w:val="28"/>
        </w:rPr>
      </w:pPr>
    </w:p>
    <w:p w14:paraId="697B0319" w14:textId="617C3F94" w:rsidR="008C1123" w:rsidRPr="008C1123" w:rsidRDefault="008C1123" w:rsidP="0098331F">
      <w:pPr>
        <w:rPr>
          <w:rFonts w:ascii="Times New Roman" w:hAnsi="Times New Roman"/>
          <w:sz w:val="28"/>
          <w:szCs w:val="28"/>
        </w:rPr>
      </w:pPr>
    </w:p>
    <w:sectPr w:rsidR="008C1123" w:rsidRPr="008C1123">
      <w:pgSz w:w="12240" w:h="15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883099"/>
    <w:multiLevelType w:val="hybridMultilevel"/>
    <w:tmpl w:val="3B5A37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699"/>
    <w:rsid w:val="00004DF6"/>
    <w:rsid w:val="000B1DD4"/>
    <w:rsid w:val="000C57D4"/>
    <w:rsid w:val="000D7838"/>
    <w:rsid w:val="00233433"/>
    <w:rsid w:val="00252601"/>
    <w:rsid w:val="002554C2"/>
    <w:rsid w:val="00260767"/>
    <w:rsid w:val="003C208A"/>
    <w:rsid w:val="0042169B"/>
    <w:rsid w:val="006228B9"/>
    <w:rsid w:val="00645F09"/>
    <w:rsid w:val="006A3239"/>
    <w:rsid w:val="006B44FE"/>
    <w:rsid w:val="006C3AB7"/>
    <w:rsid w:val="007264E4"/>
    <w:rsid w:val="00760B9F"/>
    <w:rsid w:val="00801D84"/>
    <w:rsid w:val="00857DEB"/>
    <w:rsid w:val="00891610"/>
    <w:rsid w:val="008C1123"/>
    <w:rsid w:val="009171B2"/>
    <w:rsid w:val="009327BE"/>
    <w:rsid w:val="0098331F"/>
    <w:rsid w:val="00A51E24"/>
    <w:rsid w:val="00AA170B"/>
    <w:rsid w:val="00AB1998"/>
    <w:rsid w:val="00AD3699"/>
    <w:rsid w:val="00B212A7"/>
    <w:rsid w:val="00B53136"/>
    <w:rsid w:val="00BA7744"/>
    <w:rsid w:val="00C57715"/>
    <w:rsid w:val="00D30EBC"/>
    <w:rsid w:val="00D478D7"/>
    <w:rsid w:val="00EF2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BE97A"/>
  <w15:docId w15:val="{3BF382D6-92F3-4C57-8DDB-567DC1A7A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sz w:val="28"/>
    </w:rPr>
  </w:style>
  <w:style w:type="character" w:customStyle="1" w:styleId="30">
    <w:name w:val="Заголовок 3 Знак"/>
    <w:link w:val="3"/>
    <w:rPr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sz w:val="28"/>
    </w:rPr>
  </w:style>
  <w:style w:type="paragraph" w:customStyle="1" w:styleId="12">
    <w:name w:val="Гиперссылка1"/>
    <w:link w:val="13"/>
    <w:rPr>
      <w:color w:val="0000FF"/>
      <w:u w:val="single"/>
    </w:rPr>
  </w:style>
  <w:style w:type="character" w:customStyle="1" w:styleId="13">
    <w:name w:val="Гиперссылка1"/>
    <w:link w:val="12"/>
    <w:rPr>
      <w:color w:val="0000FF"/>
      <w:u w:val="single"/>
    </w:rPr>
  </w:style>
  <w:style w:type="character" w:customStyle="1" w:styleId="50">
    <w:name w:val="Заголовок 5 Знак"/>
    <w:link w:val="5"/>
    <w:rPr>
      <w:b/>
      <w:sz w:val="22"/>
    </w:rPr>
  </w:style>
  <w:style w:type="paragraph" w:customStyle="1" w:styleId="14">
    <w:name w:val="Основной шрифт абзаца1"/>
  </w:style>
  <w:style w:type="character" w:customStyle="1" w:styleId="11">
    <w:name w:val="Заголовок 1 Знак"/>
    <w:link w:val="10"/>
    <w:rPr>
      <w:b/>
      <w:sz w:val="32"/>
    </w:rPr>
  </w:style>
  <w:style w:type="paragraph" w:customStyle="1" w:styleId="23">
    <w:name w:val="Гиперссылка2"/>
    <w:link w:val="a3"/>
    <w:rPr>
      <w:color w:val="0000FF"/>
      <w:u w:val="single"/>
    </w:rPr>
  </w:style>
  <w:style w:type="character" w:styleId="a3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sz w:val="22"/>
    </w:rPr>
  </w:style>
  <w:style w:type="paragraph" w:styleId="15">
    <w:name w:val="toc 1"/>
    <w:next w:val="a"/>
    <w:link w:val="16"/>
    <w:uiPriority w:val="39"/>
    <w:rPr>
      <w:b/>
      <w:sz w:val="28"/>
    </w:rPr>
  </w:style>
  <w:style w:type="character" w:customStyle="1" w:styleId="16">
    <w:name w:val="Оглавление 1 Знак"/>
    <w:link w:val="15"/>
    <w:rPr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Pr>
      <w:sz w:val="20"/>
    </w:rPr>
  </w:style>
  <w:style w:type="paragraph" w:customStyle="1" w:styleId="17">
    <w:name w:val="Обычный1"/>
    <w:link w:val="18"/>
  </w:style>
  <w:style w:type="character" w:customStyle="1" w:styleId="18">
    <w:name w:val="Обычный1"/>
    <w:link w:val="17"/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i/>
    </w:rPr>
  </w:style>
  <w:style w:type="character" w:customStyle="1" w:styleId="a5">
    <w:name w:val="Подзаголовок Знак"/>
    <w:link w:val="a4"/>
    <w:rPr>
      <w:i/>
    </w:rPr>
  </w:style>
  <w:style w:type="paragraph" w:customStyle="1" w:styleId="toc10">
    <w:name w:val="toc 10"/>
    <w:next w:val="a"/>
    <w:link w:val="toc100"/>
    <w:uiPriority w:val="39"/>
    <w:pPr>
      <w:ind w:left="1800"/>
    </w:pPr>
    <w:rPr>
      <w:sz w:val="28"/>
    </w:rPr>
  </w:style>
  <w:style w:type="character" w:customStyle="1" w:styleId="toc100">
    <w:name w:val="toc 10"/>
    <w:link w:val="toc10"/>
    <w:rPr>
      <w:sz w:val="28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Заголовок Знак"/>
    <w:link w:val="a6"/>
    <w:rPr>
      <w:b/>
      <w:caps/>
      <w:sz w:val="40"/>
    </w:rPr>
  </w:style>
  <w:style w:type="character" w:customStyle="1" w:styleId="40">
    <w:name w:val="Заголовок 4 Знак"/>
    <w:link w:val="4"/>
    <w:rPr>
      <w:b/>
    </w:rPr>
  </w:style>
  <w:style w:type="character" w:customStyle="1" w:styleId="20">
    <w:name w:val="Заголовок 2 Знак"/>
    <w:link w:val="2"/>
    <w:rPr>
      <w:b/>
      <w:sz w:val="28"/>
    </w:rPr>
  </w:style>
  <w:style w:type="table" w:customStyle="1" w:styleId="TableNormal">
    <w:name w:val="Table Normal"/>
    <w:uiPriority w:val="2"/>
    <w:semiHidden/>
    <w:unhideWhenUsed/>
    <w:qFormat/>
    <w:rsid w:val="006228B9"/>
    <w:pPr>
      <w:widowControl w:val="0"/>
      <w:autoSpaceDE w:val="0"/>
      <w:autoSpaceDN w:val="0"/>
    </w:pPr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ody Text"/>
    <w:basedOn w:val="a"/>
    <w:link w:val="a9"/>
    <w:uiPriority w:val="1"/>
    <w:qFormat/>
    <w:rsid w:val="006228B9"/>
    <w:pPr>
      <w:widowControl w:val="0"/>
      <w:autoSpaceDE w:val="0"/>
      <w:autoSpaceDN w:val="0"/>
    </w:pPr>
    <w:rPr>
      <w:rFonts w:ascii="Times New Roman" w:hAnsi="Times New Roman"/>
      <w:color w:val="auto"/>
      <w:sz w:val="28"/>
      <w:szCs w:val="28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6228B9"/>
    <w:rPr>
      <w:rFonts w:ascii="Times New Roman" w:hAnsi="Times New Roman"/>
      <w:color w:val="auto"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6228B9"/>
    <w:pPr>
      <w:widowControl w:val="0"/>
      <w:autoSpaceDE w:val="0"/>
      <w:autoSpaceDN w:val="0"/>
    </w:pPr>
    <w:rPr>
      <w:rFonts w:ascii="Times New Roman" w:hAnsi="Times New Roman"/>
      <w:color w:val="auto"/>
      <w:sz w:val="22"/>
      <w:szCs w:val="22"/>
      <w:lang w:eastAsia="en-US"/>
    </w:rPr>
  </w:style>
  <w:style w:type="character" w:customStyle="1" w:styleId="css-96zuhp-word-diff">
    <w:name w:val="css-96zuhp-word-diff"/>
    <w:basedOn w:val="a0"/>
    <w:rsid w:val="000C57D4"/>
  </w:style>
  <w:style w:type="paragraph" w:styleId="aa">
    <w:name w:val="Normal (Web)"/>
    <w:basedOn w:val="a"/>
    <w:uiPriority w:val="99"/>
    <w:semiHidden/>
    <w:unhideWhenUsed/>
    <w:rsid w:val="006B44FE"/>
    <w:pPr>
      <w:spacing w:before="100" w:beforeAutospacing="1" w:after="100" w:afterAutospacing="1"/>
    </w:pPr>
    <w:rPr>
      <w:rFonts w:ascii="Times New Roman" w:hAnsi="Times New Roman"/>
      <w:color w:val="auto"/>
      <w:szCs w:val="24"/>
    </w:rPr>
  </w:style>
  <w:style w:type="character" w:styleId="ab">
    <w:name w:val="Emphasis"/>
    <w:basedOn w:val="a0"/>
    <w:uiPriority w:val="20"/>
    <w:qFormat/>
    <w:rsid w:val="006B44F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006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7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Ludmila</dc:creator>
  <cp:lastModifiedBy>lussy8101@gmail.com</cp:lastModifiedBy>
  <cp:revision>2</cp:revision>
  <dcterms:created xsi:type="dcterms:W3CDTF">2024-05-10T02:00:00Z</dcterms:created>
  <dcterms:modified xsi:type="dcterms:W3CDTF">2024-05-10T02:00:00Z</dcterms:modified>
</cp:coreProperties>
</file>